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D" w:rsidRDefault="0069339D" w:rsidP="00E65A2F">
      <w:pPr>
        <w:jc w:val="center"/>
      </w:pPr>
      <w:r>
        <w:t xml:space="preserve">SPECIAL REQUESTS FOR Cristo Rey Kansas City: At Cristo Rey Kansas City, reading is fundamental to college readiness. In partnerships with the Ladies of Charity, the school has adopted “literacy” as a major focus. As many students do not have reading materials in their homes, the school has place library carts throughout the building with an encouraging note to, “Take a Book Home.” If you have age-appropriate reading material that you would be willing to donate, please do so. </w:t>
      </w:r>
    </w:p>
    <w:p w:rsidR="001373D9" w:rsidRPr="00E65A2F" w:rsidRDefault="00E65A2F" w:rsidP="00E65A2F">
      <w:pPr>
        <w:jc w:val="center"/>
        <w:rPr>
          <w:sz w:val="32"/>
        </w:rPr>
      </w:pPr>
      <w:bookmarkStart w:id="0" w:name="_GoBack"/>
      <w:bookmarkEnd w:id="0"/>
      <w:r w:rsidRPr="00E65A2F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101 Great Books Recommended for College-Bound Readers</w:t>
      </w:r>
      <w:r w:rsidRPr="00E65A2F">
        <w:rPr>
          <w:rFonts w:ascii="Arial" w:hAnsi="Arial" w:cs="Arial"/>
          <w:b/>
          <w:color w:val="222222"/>
          <w:sz w:val="24"/>
          <w:szCs w:val="19"/>
        </w:rPr>
        <w:br/>
      </w:r>
      <w:r w:rsidRPr="00E65A2F">
        <w:rPr>
          <w:rFonts w:ascii="Arial" w:hAnsi="Arial" w:cs="Arial"/>
          <w:b/>
          <w:color w:val="222222"/>
          <w:sz w:val="24"/>
          <w:szCs w:val="19"/>
          <w:shd w:val="clear" w:color="auto" w:fill="FFFFFF"/>
        </w:rPr>
        <w:t>(from the College Board)</w:t>
      </w:r>
      <w:r w:rsidRPr="00E65A2F">
        <w:rPr>
          <w:rFonts w:ascii="Arial" w:hAnsi="Arial" w:cs="Arial"/>
          <w:b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                                                                Beowulf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Achebe, Chinua                         </w:t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ab/>
        <w:t xml:space="preserve">        Things Fall Apart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Agee, James                                          A Death in the Family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Austen, Jane                                         Pride and Prejudice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Baldwin, James                                  Go Tell It on the Mountain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Beckett, Samuel                                 Waiting for Godot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Bellow, Saul                                            The Adventures of Augie March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proofErr w:type="spellStart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Brontë</w:t>
      </w:r>
      <w:proofErr w:type="spellEnd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, Charlotte                                       Jane Eyre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proofErr w:type="spellStart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Brontë</w:t>
      </w:r>
      <w:proofErr w:type="spellEnd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, Emily                                           Wuthering Heights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Camus, Albert                                           The Stranger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Cather, Willa                                           Death Comes for the Archbishop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Chaucer, Geoffrey                               The Canterbury Tales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Chekhov, Anton                                  The Cherry Orchard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Chopin, Kate                                            The Awakening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Conrad, Joseph                                  Heart of Darkness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Cooper, James </w:t>
      </w:r>
      <w:proofErr w:type="spellStart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Fenimore</w:t>
      </w:r>
      <w:proofErr w:type="spellEnd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                  The Last of the Mohicans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Crane, Stephen                                  The Red Badge of Courage 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Dante                                                   Inferno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de Cervantes, Miguel                            Don Quixote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Defoe, Daniel                                       Robinson Crusoe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Dickens, Charles                                A Tale of Two Cities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Dostoyevsky, Fyodor                             Crime and Punishment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Douglass, Frederick                             Narrative of the Life of Frederick Douglass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Dreiser, Theodore                               An American Tragedy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Dumas, Alexandre                                The Three Musketeers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Eliot, George                                           The Mill on the Floss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Ellison, Ralph                                          Invisible Man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Emerson, Ralph Waldo                            Selected Essays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Faulkner, William                                       As I Lay Dying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Faulkner, William                                       The Sound and the Fury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Fielding, Henry                                         Tom Jones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Fitzgerald, F. Scott                                    The Great Gatsby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lastRenderedPageBreak/>
        <w:t>Flaubert, Gustave                               Madame Bovary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London, Jack                                            The Call of the Wild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Mann, Thomas                                    The Magic Mountain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Marquez, Gabriel </w:t>
      </w:r>
      <w:proofErr w:type="spellStart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García</w:t>
      </w:r>
      <w:proofErr w:type="spellEnd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                         One Hundred Years of Solitude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Melville, Herman                                        Bartleby the Scrivener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Melville, Herman                                        Moby Dick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Miller, Arthur                                          The Crucible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Morrison, Toni                                          Beloved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O'Connor, Flannery                              A Good Man is Hard to Find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O'Neill, Eugene                                         Long Day's Journey into Night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Orwell, George                                          Animal Farm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Pasternak, Boris                                        Doctor </w:t>
      </w:r>
      <w:proofErr w:type="spellStart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Zhivago</w:t>
      </w:r>
      <w:proofErr w:type="spellEnd"/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Plath, Sylvia                                           The Bell Jar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Poe, Edgar Allan                                Selected Tales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Proust, Marcel                                          Swann's Way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Pynchon, Thomas                                 The Crying of Lot 49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Remarque, Erich Maria                           All Quiet on the Western Front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Rostand, Edmond                                 Cyrano de Bergerac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Roth, Henry                                             Call It Sleep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Salinger, J.D.                                          The Catcher in the Rye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Shakespeare, William                            Hamlet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Shakespeare, William                            Macbeth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Shakespeare, William                            A Midsummer Night's Dream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Shakespeare, William                            Romeo and Juliet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Shaw, George Bernard                            Pygmalion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Shelley, Mary                                           Frankenstein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proofErr w:type="spellStart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Silko</w:t>
      </w:r>
      <w:proofErr w:type="spellEnd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, Leslie Marmon                               Ceremony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 xml:space="preserve">Solzhenitsyn, Alexander                         One Day in the Life of Ivan </w:t>
      </w:r>
      <w:proofErr w:type="spellStart"/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Denisovich</w:t>
      </w:r>
      <w:proofErr w:type="spellEnd"/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Sophocles                                               Antigone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Sophocles                                               Oedipus Rex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Steinbeck, John                                    The Grapes of Wrath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Stevenson, Robert Louis                         Treasure Island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Stowe, Harriet Beecher                          Uncle Tom's Cabin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Swift, Jonathan                                         Gulliver's Travels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Thackeray, William                                Vanity Fair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Thoreau, Henry David                            Walden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Tolstoy, Leo                                            War and Peace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Turgenev, Ivan                                        Fathers and Sons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Twain, Mark                                           The Adventures of Huckleberry Finn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Voltaire                                                 Candide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lastRenderedPageBreak/>
        <w:t>Vonnegut, Kurt Jr.                                Slaughterhouse-Five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Walker, Alice                                           The Color Purple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Wharton, Edith                                          The House of Mirth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Welty, Eudora                                           Collected Stories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Whitman, Walt                                           Leaves of Grass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Wilde, Oscar                                            The Picture of Dorian Gray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Williams, Tennessee                             The Glass Menagerie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Woolf, Virginia                                         To the Lighthouse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  <w:r w:rsidRPr="00E65A2F">
        <w:rPr>
          <w:rFonts w:ascii="Arial" w:hAnsi="Arial" w:cs="Arial"/>
          <w:color w:val="222222"/>
          <w:sz w:val="24"/>
          <w:szCs w:val="19"/>
          <w:shd w:val="clear" w:color="auto" w:fill="FFFFFF"/>
        </w:rPr>
        <w:t>Wright, Richard                                   Native Son</w:t>
      </w:r>
      <w:r w:rsidRPr="00E65A2F">
        <w:rPr>
          <w:rFonts w:ascii="Arial" w:hAnsi="Arial" w:cs="Arial"/>
          <w:color w:val="222222"/>
          <w:sz w:val="24"/>
          <w:szCs w:val="19"/>
        </w:rPr>
        <w:br/>
      </w:r>
    </w:p>
    <w:sectPr w:rsidR="001373D9" w:rsidRPr="00E6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F"/>
    <w:rsid w:val="001373D9"/>
    <w:rsid w:val="0069339D"/>
    <w:rsid w:val="00E6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Euston</dc:creator>
  <cp:lastModifiedBy>Gerry Euston</cp:lastModifiedBy>
  <cp:revision>2</cp:revision>
  <dcterms:created xsi:type="dcterms:W3CDTF">2016-11-09T22:29:00Z</dcterms:created>
  <dcterms:modified xsi:type="dcterms:W3CDTF">2016-11-09T22:29:00Z</dcterms:modified>
</cp:coreProperties>
</file>